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ED12EB" w:rsidRPr="0083455D" w:rsidRDefault="00ED12EB" w:rsidP="0083455D">
      <w:pPr>
        <w:jc w:val="both"/>
        <w:rPr>
          <w:rFonts w:ascii="Arial" w:hAnsi="Arial"/>
          <w:lang w:val="en-GB"/>
        </w:rPr>
      </w:pPr>
    </w:p>
    <w:p w:rsidR="0083455D" w:rsidRPr="0083455D" w:rsidRDefault="00ED12EB" w:rsidP="0083455D">
      <w:pPr>
        <w:jc w:val="both"/>
        <w:rPr>
          <w:rFonts w:ascii="Arial" w:hAnsi="Arial"/>
          <w:b/>
          <w:lang w:val="en-GB"/>
        </w:rPr>
      </w:pPr>
      <w:r w:rsidRPr="0083455D">
        <w:rPr>
          <w:rFonts w:ascii="Arial" w:hAnsi="Arial"/>
          <w:b/>
          <w:lang w:val="en-GB"/>
        </w:rPr>
        <w:t xml:space="preserve">More Creative Themes for Learning </w:t>
      </w:r>
    </w:p>
    <w:p w:rsidR="00ED12EB" w:rsidRPr="0083455D" w:rsidRDefault="0083455D" w:rsidP="0083455D">
      <w:pPr>
        <w:jc w:val="both"/>
        <w:rPr>
          <w:rFonts w:ascii="Arial" w:hAnsi="Arial"/>
          <w:b/>
          <w:lang w:val="en-GB"/>
        </w:rPr>
      </w:pPr>
      <w:r w:rsidRPr="0083455D">
        <w:rPr>
          <w:rFonts w:ascii="Arial" w:hAnsi="Arial"/>
          <w:b/>
          <w:lang w:val="en-GB"/>
        </w:rPr>
        <w:t>Key Stage 1 Design &amp; Technology</w:t>
      </w:r>
    </w:p>
    <w:p w:rsidR="00ED12EB" w:rsidRPr="0083455D" w:rsidRDefault="00311FB8" w:rsidP="0083455D">
      <w:pPr>
        <w:jc w:val="both"/>
        <w:rPr>
          <w:rFonts w:ascii="Arial" w:hAnsi="Arial"/>
          <w:b/>
          <w:lang w:val="en-GB"/>
        </w:rPr>
      </w:pPr>
      <w:r w:rsidRPr="0083455D">
        <w:rPr>
          <w:rFonts w:ascii="Arial" w:hAnsi="Arial"/>
          <w:b/>
          <w:lang w:val="en-GB"/>
        </w:rPr>
        <w:t>From Field to Fork</w:t>
      </w:r>
    </w:p>
    <w:p w:rsidR="00ED12EB" w:rsidRPr="0083455D" w:rsidRDefault="0083455D" w:rsidP="0083455D">
      <w:pPr>
        <w:jc w:val="both"/>
        <w:rPr>
          <w:rFonts w:ascii="Arial" w:hAnsi="Arial"/>
          <w:lang w:val="en-GB"/>
        </w:rPr>
      </w:pPr>
      <w:r>
        <w:rPr>
          <w:rFonts w:ascii="Arial" w:hAnsi="Arial"/>
          <w:noProof/>
        </w:rPr>
        <w:drawing>
          <wp:inline distT="0" distB="0" distL="0" distR="0">
            <wp:extent cx="5257800" cy="3810000"/>
            <wp:effectExtent l="25400" t="0" r="0" b="0"/>
            <wp:docPr id="1" name="Picture 1" descr=":FromFieldToF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mFieldToFork.jpg"/>
                    <pic:cNvPicPr>
                      <a:picLocks noChangeAspect="1" noChangeArrowheads="1"/>
                    </pic:cNvPicPr>
                  </pic:nvPicPr>
                  <pic:blipFill>
                    <a:blip r:embed="rId5"/>
                    <a:srcRect/>
                    <a:stretch>
                      <a:fillRect/>
                    </a:stretch>
                  </pic:blipFill>
                  <pic:spPr bwMode="auto">
                    <a:xfrm>
                      <a:off x="0" y="0"/>
                      <a:ext cx="5257800" cy="3810000"/>
                    </a:xfrm>
                    <a:prstGeom prst="rect">
                      <a:avLst/>
                    </a:prstGeom>
                    <a:noFill/>
                    <a:ln w="9525">
                      <a:noFill/>
                      <a:miter lim="800000"/>
                      <a:headEnd/>
                      <a:tailEnd/>
                    </a:ln>
                  </pic:spPr>
                </pic:pic>
              </a:graphicData>
            </a:graphic>
          </wp:inline>
        </w:drawing>
      </w:r>
    </w:p>
    <w:p w:rsidR="006A4BBE" w:rsidRPr="0083455D" w:rsidRDefault="00ED12EB" w:rsidP="0083455D">
      <w:pPr>
        <w:jc w:val="both"/>
        <w:rPr>
          <w:rFonts w:ascii="Arial" w:hAnsi="Arial"/>
          <w:b/>
          <w:lang w:val="en-GB"/>
        </w:rPr>
      </w:pPr>
      <w:r w:rsidRPr="0083455D">
        <w:rPr>
          <w:rFonts w:ascii="Arial" w:hAnsi="Arial"/>
          <w:b/>
          <w:lang w:val="en-GB"/>
        </w:rPr>
        <w:t xml:space="preserve">As </w:t>
      </w:r>
      <w:r w:rsidR="00311FB8" w:rsidRPr="0083455D">
        <w:rPr>
          <w:rFonts w:ascii="Arial" w:hAnsi="Arial"/>
          <w:b/>
          <w:lang w:val="en-GB"/>
        </w:rPr>
        <w:t>designers we will:</w:t>
      </w:r>
    </w:p>
    <w:p w:rsidR="006A4BBE" w:rsidRPr="0083455D" w:rsidRDefault="006A4BBE" w:rsidP="0083455D">
      <w:pPr>
        <w:pStyle w:val="Pa0"/>
        <w:spacing w:line="240" w:lineRule="auto"/>
        <w:jc w:val="both"/>
        <w:rPr>
          <w:rFonts w:ascii="Arial" w:hAnsi="Arial"/>
          <w:szCs w:val="20"/>
        </w:rPr>
      </w:pPr>
      <w:r w:rsidRPr="0083455D">
        <w:rPr>
          <w:rStyle w:val="A2"/>
          <w:rFonts w:ascii="Arial" w:hAnsi="Arial"/>
          <w:sz w:val="24"/>
        </w:rPr>
        <w:t xml:space="preserve">• Understand where food comes from </w:t>
      </w:r>
    </w:p>
    <w:p w:rsidR="006A4BBE" w:rsidRPr="0083455D" w:rsidRDefault="006A4BBE" w:rsidP="0083455D">
      <w:pPr>
        <w:pStyle w:val="Pa0"/>
        <w:spacing w:line="240" w:lineRule="auto"/>
        <w:jc w:val="both"/>
        <w:rPr>
          <w:rFonts w:ascii="Arial" w:hAnsi="Arial"/>
          <w:szCs w:val="20"/>
        </w:rPr>
      </w:pPr>
      <w:r w:rsidRPr="0083455D">
        <w:rPr>
          <w:rStyle w:val="A2"/>
          <w:rFonts w:ascii="Arial" w:hAnsi="Arial"/>
          <w:sz w:val="24"/>
        </w:rPr>
        <w:t xml:space="preserve">• Use the basic principles of a healthy and varied diet to prepare dishes </w:t>
      </w:r>
    </w:p>
    <w:p w:rsidR="006A4BBE" w:rsidRPr="0083455D" w:rsidRDefault="006A4BBE" w:rsidP="0083455D">
      <w:pPr>
        <w:pStyle w:val="Pa0"/>
        <w:spacing w:line="240" w:lineRule="auto"/>
        <w:jc w:val="both"/>
        <w:rPr>
          <w:rStyle w:val="A2"/>
          <w:rFonts w:ascii="Arial" w:hAnsi="Arial"/>
          <w:sz w:val="24"/>
        </w:rPr>
      </w:pPr>
    </w:p>
    <w:p w:rsidR="006A4BBE" w:rsidRPr="0083455D" w:rsidRDefault="006A4BBE" w:rsidP="0083455D">
      <w:pPr>
        <w:pStyle w:val="Pa0"/>
        <w:spacing w:line="240" w:lineRule="auto"/>
        <w:jc w:val="both"/>
        <w:rPr>
          <w:rFonts w:ascii="Arial" w:hAnsi="Arial"/>
          <w:szCs w:val="20"/>
        </w:rPr>
      </w:pPr>
      <w:r w:rsidRPr="0083455D">
        <w:rPr>
          <w:rStyle w:val="A2"/>
          <w:rFonts w:ascii="Arial" w:hAnsi="Arial"/>
          <w:sz w:val="24"/>
        </w:rPr>
        <w:t xml:space="preserve">We will begin by collecting images and samples of some of our favourite foods. We will then discover how food comes from plants or animals and explore how food is farmed, caught or grown. We will also explore </w:t>
      </w:r>
      <w:r w:rsidR="0083455D">
        <w:rPr>
          <w:rStyle w:val="A2"/>
          <w:rFonts w:ascii="Arial" w:hAnsi="Arial"/>
          <w:sz w:val="24"/>
        </w:rPr>
        <w:t>some of the changes that happen</w:t>
      </w:r>
      <w:r w:rsidRPr="0083455D">
        <w:rPr>
          <w:rStyle w:val="A2"/>
          <w:rFonts w:ascii="Arial" w:hAnsi="Arial"/>
          <w:sz w:val="24"/>
        </w:rPr>
        <w:t xml:space="preserve"> to food as it makes its journey from the farm to our fork. </w:t>
      </w:r>
    </w:p>
    <w:p w:rsidR="006A4BBE" w:rsidRPr="0083455D" w:rsidRDefault="006A4BBE" w:rsidP="0083455D">
      <w:pPr>
        <w:pStyle w:val="Pa0"/>
        <w:spacing w:line="240" w:lineRule="auto"/>
        <w:jc w:val="both"/>
        <w:rPr>
          <w:rStyle w:val="A2"/>
          <w:rFonts w:ascii="Arial" w:hAnsi="Arial"/>
          <w:sz w:val="24"/>
        </w:rPr>
      </w:pPr>
    </w:p>
    <w:p w:rsidR="006A4BBE" w:rsidRPr="0083455D" w:rsidRDefault="006A4BBE" w:rsidP="0083455D">
      <w:pPr>
        <w:pStyle w:val="Pa0"/>
        <w:spacing w:line="240" w:lineRule="auto"/>
        <w:jc w:val="both"/>
        <w:rPr>
          <w:rFonts w:ascii="Arial" w:hAnsi="Arial"/>
          <w:szCs w:val="20"/>
        </w:rPr>
      </w:pPr>
      <w:r w:rsidRPr="0083455D">
        <w:rPr>
          <w:rStyle w:val="A2"/>
          <w:rFonts w:ascii="Arial" w:hAnsi="Arial"/>
          <w:sz w:val="24"/>
        </w:rPr>
        <w:t xml:space="preserve">We will sort some of the foods that we eat into groups which show which are farmed, caught or grown. We will eat a range of foods, some of which might be new to us, and explore where they come from. Some may be fished, some farmed and some may come from other countries and continents. We will look on maps of the world to track the journey of our food. </w:t>
      </w:r>
    </w:p>
    <w:p w:rsidR="006A4BBE" w:rsidRPr="0083455D" w:rsidRDefault="006A4BBE" w:rsidP="0083455D">
      <w:pPr>
        <w:pStyle w:val="Pa0"/>
        <w:spacing w:line="240" w:lineRule="auto"/>
        <w:jc w:val="both"/>
        <w:rPr>
          <w:rStyle w:val="A2"/>
          <w:rFonts w:ascii="Arial" w:hAnsi="Arial"/>
          <w:sz w:val="24"/>
        </w:rPr>
      </w:pPr>
    </w:p>
    <w:p w:rsidR="006A4BBE" w:rsidRPr="0083455D" w:rsidRDefault="006A4BBE" w:rsidP="0083455D">
      <w:pPr>
        <w:pStyle w:val="Pa0"/>
        <w:spacing w:line="240" w:lineRule="auto"/>
        <w:jc w:val="both"/>
        <w:rPr>
          <w:rFonts w:ascii="Arial" w:hAnsi="Arial"/>
          <w:szCs w:val="20"/>
        </w:rPr>
      </w:pPr>
      <w:r w:rsidRPr="0083455D">
        <w:rPr>
          <w:rStyle w:val="A2"/>
          <w:rFonts w:ascii="Arial" w:hAnsi="Arial"/>
          <w:sz w:val="24"/>
        </w:rPr>
        <w:t>We will resea</w:t>
      </w:r>
      <w:r w:rsidR="0083455D">
        <w:rPr>
          <w:rStyle w:val="A2"/>
          <w:rFonts w:ascii="Arial" w:hAnsi="Arial"/>
          <w:sz w:val="24"/>
        </w:rPr>
        <w:t>rch fishing and farming in the United K</w:t>
      </w:r>
      <w:r w:rsidRPr="0083455D">
        <w:rPr>
          <w:rStyle w:val="A2"/>
          <w:rFonts w:ascii="Arial" w:hAnsi="Arial"/>
          <w:sz w:val="24"/>
        </w:rPr>
        <w:t xml:space="preserve">ingdom. We will look at how farmers grow crops, such as potatoes and carrots and how they rear cattle, pigs, chickens and other animals for food. We will find out about harvest time for crops and how this is a very important time of year. </w:t>
      </w:r>
    </w:p>
    <w:p w:rsidR="006A4BBE" w:rsidRPr="0083455D" w:rsidRDefault="006A4BBE" w:rsidP="0083455D">
      <w:pPr>
        <w:pStyle w:val="Pa0"/>
        <w:spacing w:line="240" w:lineRule="auto"/>
        <w:jc w:val="both"/>
        <w:rPr>
          <w:rStyle w:val="A2"/>
          <w:rFonts w:ascii="Arial" w:hAnsi="Arial"/>
          <w:sz w:val="24"/>
        </w:rPr>
      </w:pPr>
    </w:p>
    <w:p w:rsidR="0083455D" w:rsidRDefault="006A4BBE" w:rsidP="0083455D">
      <w:pPr>
        <w:pStyle w:val="Pa0"/>
        <w:spacing w:line="240" w:lineRule="auto"/>
        <w:jc w:val="both"/>
        <w:rPr>
          <w:rStyle w:val="A2"/>
          <w:rFonts w:ascii="Arial" w:hAnsi="Arial"/>
          <w:sz w:val="24"/>
        </w:rPr>
      </w:pPr>
      <w:r w:rsidRPr="0083455D">
        <w:rPr>
          <w:rStyle w:val="A2"/>
          <w:rFonts w:ascii="Arial" w:hAnsi="Arial"/>
          <w:sz w:val="24"/>
        </w:rPr>
        <w:t>As we look into where food comes fr</w:t>
      </w:r>
      <w:r w:rsidR="0083455D">
        <w:rPr>
          <w:rStyle w:val="A2"/>
          <w:rFonts w:ascii="Arial" w:hAnsi="Arial"/>
          <w:sz w:val="24"/>
        </w:rPr>
        <w:t>om, we will discover how we can</w:t>
      </w:r>
      <w:r w:rsidRPr="0083455D">
        <w:rPr>
          <w:rStyle w:val="A2"/>
          <w:rFonts w:ascii="Arial" w:hAnsi="Arial"/>
          <w:sz w:val="24"/>
        </w:rPr>
        <w:t xml:space="preserve">not eat food straight from the farm, the rivers and seas or a field. It has to be changed somehow so that it is safe for us to eat. Sometimes the changes are small and sometimes they are much bigger. To help us to understand this we will prepare some dishes where we will need to wash, peel, cut, and cook. We will also research some everyday foods such as cheese, bread, yogurt, ham, fish fingers and orange juice to understand how food is changed on its journey to our plate. </w:t>
      </w:r>
    </w:p>
    <w:p w:rsidR="006A4BBE" w:rsidRPr="0083455D" w:rsidRDefault="006A4BBE" w:rsidP="0083455D">
      <w:pPr>
        <w:pStyle w:val="Default"/>
      </w:pPr>
    </w:p>
    <w:p w:rsidR="006A4BBE" w:rsidRPr="0083455D" w:rsidRDefault="006A4BBE" w:rsidP="0083455D">
      <w:pPr>
        <w:jc w:val="both"/>
        <w:rPr>
          <w:rStyle w:val="A2"/>
          <w:rFonts w:ascii="Arial" w:hAnsi="Arial"/>
          <w:sz w:val="24"/>
        </w:rPr>
      </w:pPr>
      <w:r w:rsidRPr="0083455D">
        <w:rPr>
          <w:rStyle w:val="A2"/>
          <w:rFonts w:ascii="Arial" w:hAnsi="Arial" w:cs="Times New Roman"/>
          <w:sz w:val="24"/>
        </w:rPr>
        <w:t>Throughout our topic, we will have some great fun designing, making and enjoying some hot and cold meals.</w:t>
      </w:r>
    </w:p>
    <w:p w:rsidR="006A4BBE" w:rsidRPr="0083455D" w:rsidRDefault="006A4BBE" w:rsidP="0083455D">
      <w:pPr>
        <w:pStyle w:val="Default"/>
        <w:jc w:val="both"/>
        <w:rPr>
          <w:rStyle w:val="A2"/>
          <w:rFonts w:ascii="Arial" w:hAnsi="Arial"/>
          <w:sz w:val="24"/>
        </w:rPr>
      </w:pPr>
      <w:r w:rsidRPr="0083455D">
        <w:rPr>
          <w:rStyle w:val="A2"/>
          <w:rFonts w:ascii="Arial" w:hAnsi="Arial" w:cs="Times New Roman"/>
          <w:b/>
          <w:sz w:val="24"/>
        </w:rPr>
        <w:t xml:space="preserve">As scientists we will: </w:t>
      </w:r>
    </w:p>
    <w:p w:rsidR="006A4BBE" w:rsidRPr="0083455D" w:rsidRDefault="006A4BBE" w:rsidP="0083455D">
      <w:pPr>
        <w:pStyle w:val="Default"/>
        <w:jc w:val="both"/>
        <w:rPr>
          <w:rFonts w:ascii="Arial" w:hAnsi="Arial"/>
        </w:rPr>
      </w:pPr>
    </w:p>
    <w:p w:rsidR="006A4BBE" w:rsidRPr="0083455D" w:rsidRDefault="006A4BBE" w:rsidP="0083455D">
      <w:pPr>
        <w:pStyle w:val="Pa0"/>
        <w:spacing w:line="240" w:lineRule="auto"/>
        <w:jc w:val="both"/>
        <w:rPr>
          <w:rFonts w:ascii="Arial" w:hAnsi="Arial"/>
          <w:szCs w:val="22"/>
        </w:rPr>
      </w:pPr>
      <w:r w:rsidRPr="0083455D">
        <w:rPr>
          <w:rStyle w:val="A7"/>
          <w:rFonts w:ascii="Arial" w:hAnsi="Arial"/>
          <w:sz w:val="24"/>
        </w:rPr>
        <w:t xml:space="preserve">Plants </w:t>
      </w:r>
    </w:p>
    <w:p w:rsidR="006A4BBE" w:rsidRPr="0083455D" w:rsidRDefault="006A4BBE" w:rsidP="0083455D">
      <w:pPr>
        <w:pStyle w:val="Pa0"/>
        <w:spacing w:line="240" w:lineRule="auto"/>
        <w:jc w:val="both"/>
        <w:rPr>
          <w:rFonts w:ascii="Arial" w:hAnsi="Arial"/>
          <w:szCs w:val="22"/>
        </w:rPr>
      </w:pPr>
      <w:r w:rsidRPr="0083455D">
        <w:rPr>
          <w:rStyle w:val="A7"/>
          <w:rFonts w:ascii="Arial" w:hAnsi="Arial"/>
          <w:sz w:val="24"/>
        </w:rPr>
        <w:t>•  Identify, classify and describe their basic structure</w:t>
      </w:r>
    </w:p>
    <w:p w:rsidR="0083455D" w:rsidRPr="0083455D" w:rsidRDefault="006A4BBE" w:rsidP="0083455D">
      <w:pPr>
        <w:pStyle w:val="Pa0"/>
        <w:spacing w:line="240" w:lineRule="auto"/>
        <w:jc w:val="both"/>
        <w:rPr>
          <w:rFonts w:ascii="Arial" w:hAnsi="Arial" w:cs="Foundry Sterling"/>
          <w:color w:val="000000"/>
          <w:szCs w:val="22"/>
        </w:rPr>
      </w:pPr>
      <w:r w:rsidRPr="0083455D">
        <w:rPr>
          <w:rStyle w:val="A7"/>
          <w:rFonts w:ascii="Arial" w:hAnsi="Arial"/>
          <w:sz w:val="24"/>
        </w:rPr>
        <w:t>•  Observe and describe growth and conditions for growth</w:t>
      </w:r>
    </w:p>
    <w:p w:rsidR="006A4BBE" w:rsidRPr="0083455D" w:rsidRDefault="006A4BBE" w:rsidP="0083455D">
      <w:pPr>
        <w:pStyle w:val="Pa0"/>
        <w:spacing w:line="240" w:lineRule="auto"/>
        <w:jc w:val="both"/>
        <w:rPr>
          <w:rFonts w:ascii="Arial" w:hAnsi="Arial"/>
          <w:szCs w:val="22"/>
        </w:rPr>
      </w:pPr>
      <w:r w:rsidRPr="0083455D">
        <w:rPr>
          <w:rStyle w:val="A7"/>
          <w:rFonts w:ascii="Arial" w:hAnsi="Arial"/>
          <w:sz w:val="24"/>
        </w:rPr>
        <w:t>Habitats</w:t>
      </w:r>
    </w:p>
    <w:p w:rsidR="006A4BBE" w:rsidRPr="0083455D" w:rsidRDefault="006A4BBE" w:rsidP="0083455D">
      <w:pPr>
        <w:pStyle w:val="Pa0"/>
        <w:spacing w:line="240" w:lineRule="auto"/>
        <w:jc w:val="both"/>
        <w:rPr>
          <w:rFonts w:ascii="Arial" w:hAnsi="Arial"/>
          <w:szCs w:val="22"/>
        </w:rPr>
      </w:pPr>
      <w:r w:rsidRPr="0083455D">
        <w:rPr>
          <w:rStyle w:val="A7"/>
          <w:rFonts w:ascii="Arial" w:hAnsi="Arial"/>
          <w:sz w:val="24"/>
        </w:rPr>
        <w:t>•  Look at environments and food chains</w:t>
      </w:r>
    </w:p>
    <w:p w:rsidR="006A4BBE" w:rsidRPr="0083455D" w:rsidRDefault="006A4BBE" w:rsidP="0083455D">
      <w:pPr>
        <w:pStyle w:val="Pa0"/>
        <w:spacing w:line="240" w:lineRule="auto"/>
        <w:jc w:val="both"/>
        <w:rPr>
          <w:rFonts w:ascii="Arial" w:hAnsi="Arial"/>
          <w:szCs w:val="22"/>
        </w:rPr>
      </w:pPr>
      <w:r w:rsidRPr="0083455D">
        <w:rPr>
          <w:rStyle w:val="A7"/>
          <w:rFonts w:ascii="Arial" w:hAnsi="Arial"/>
          <w:sz w:val="24"/>
        </w:rPr>
        <w:t>Animals and humans</w:t>
      </w:r>
    </w:p>
    <w:p w:rsidR="006A4BBE" w:rsidRPr="0083455D" w:rsidRDefault="006A4BBE" w:rsidP="0083455D">
      <w:pPr>
        <w:pStyle w:val="Pa0"/>
        <w:spacing w:line="240" w:lineRule="auto"/>
        <w:jc w:val="both"/>
        <w:rPr>
          <w:rFonts w:ascii="Arial" w:hAnsi="Arial"/>
          <w:szCs w:val="22"/>
        </w:rPr>
      </w:pPr>
      <w:r w:rsidRPr="0083455D">
        <w:rPr>
          <w:rStyle w:val="A7"/>
          <w:rFonts w:ascii="Arial" w:hAnsi="Arial"/>
          <w:sz w:val="24"/>
        </w:rPr>
        <w:t>•  Identify, classify and observe</w:t>
      </w:r>
    </w:p>
    <w:p w:rsidR="006A4BBE" w:rsidRPr="0083455D" w:rsidRDefault="006A4BBE" w:rsidP="0083455D">
      <w:pPr>
        <w:jc w:val="both"/>
        <w:rPr>
          <w:rStyle w:val="A7"/>
          <w:rFonts w:ascii="Arial" w:hAnsi="Arial"/>
          <w:sz w:val="24"/>
        </w:rPr>
      </w:pPr>
      <w:r w:rsidRPr="0083455D">
        <w:rPr>
          <w:rStyle w:val="A7"/>
          <w:rFonts w:ascii="Arial" w:hAnsi="Arial" w:cs="Times New Roman"/>
          <w:sz w:val="24"/>
        </w:rPr>
        <w:t>•  Look at growth, basic needs, exercise, food and hygiene</w:t>
      </w:r>
    </w:p>
    <w:p w:rsidR="006A4BBE" w:rsidRPr="0083455D" w:rsidRDefault="006A4BBE" w:rsidP="0083455D">
      <w:pPr>
        <w:jc w:val="both"/>
        <w:rPr>
          <w:rStyle w:val="A7"/>
          <w:rFonts w:ascii="Arial" w:hAnsi="Arial"/>
          <w:sz w:val="24"/>
        </w:rPr>
      </w:pPr>
      <w:r w:rsidRPr="0083455D">
        <w:rPr>
          <w:rStyle w:val="A7"/>
          <w:rFonts w:ascii="Arial" w:hAnsi="Arial" w:cs="Times New Roman"/>
          <w:b/>
          <w:sz w:val="24"/>
        </w:rPr>
        <w:t>As mathematicians we will:</w:t>
      </w:r>
    </w:p>
    <w:p w:rsidR="006A4BBE" w:rsidRPr="0083455D" w:rsidRDefault="006A4BBE" w:rsidP="0083455D">
      <w:pPr>
        <w:pStyle w:val="ListParagraph"/>
        <w:numPr>
          <w:ilvl w:val="0"/>
          <w:numId w:val="1"/>
        </w:numPr>
        <w:jc w:val="both"/>
        <w:rPr>
          <w:rFonts w:ascii="Arial" w:hAnsi="Arial" w:cs="Times New Roman"/>
          <w:color w:val="000000"/>
          <w:szCs w:val="20"/>
        </w:rPr>
      </w:pPr>
      <w:r w:rsidRPr="0083455D">
        <w:rPr>
          <w:rFonts w:ascii="Arial" w:hAnsi="Arial" w:cs="Times New Roman"/>
          <w:color w:val="000000"/>
          <w:szCs w:val="20"/>
        </w:rPr>
        <w:t>Practise adding and subtracting quantities in our food preparation</w:t>
      </w:r>
    </w:p>
    <w:p w:rsidR="006A4BBE" w:rsidRPr="0083455D" w:rsidRDefault="006A4BBE" w:rsidP="0083455D">
      <w:pPr>
        <w:pStyle w:val="ListParagraph"/>
        <w:numPr>
          <w:ilvl w:val="0"/>
          <w:numId w:val="1"/>
        </w:numPr>
        <w:jc w:val="both"/>
        <w:rPr>
          <w:rFonts w:ascii="Arial" w:hAnsi="Arial" w:cs="Times New Roman"/>
          <w:color w:val="000000"/>
          <w:szCs w:val="20"/>
        </w:rPr>
      </w:pPr>
      <w:r w:rsidRPr="0083455D">
        <w:rPr>
          <w:rFonts w:ascii="Arial" w:hAnsi="Arial" w:cs="Times New Roman"/>
          <w:color w:val="000000"/>
          <w:szCs w:val="20"/>
        </w:rPr>
        <w:t>Practise measuring and reading scales accurately</w:t>
      </w:r>
    </w:p>
    <w:p w:rsidR="006A4BBE" w:rsidRPr="0083455D" w:rsidRDefault="006A4BBE" w:rsidP="0083455D">
      <w:pPr>
        <w:pStyle w:val="ListParagraph"/>
        <w:numPr>
          <w:ilvl w:val="0"/>
          <w:numId w:val="1"/>
        </w:numPr>
        <w:jc w:val="both"/>
        <w:rPr>
          <w:rFonts w:ascii="Arial" w:hAnsi="Arial" w:cs="Times New Roman"/>
          <w:color w:val="000000"/>
          <w:szCs w:val="20"/>
        </w:rPr>
      </w:pPr>
      <w:r w:rsidRPr="0083455D">
        <w:rPr>
          <w:rFonts w:ascii="Arial" w:hAnsi="Arial" w:cs="Times New Roman"/>
          <w:color w:val="000000"/>
          <w:szCs w:val="20"/>
        </w:rPr>
        <w:t xml:space="preserve">Practise using fractions, as we divide quantities of ingredients and portions.  </w:t>
      </w:r>
    </w:p>
    <w:p w:rsidR="006A4BBE" w:rsidRPr="0083455D" w:rsidRDefault="006A4BBE" w:rsidP="0083455D">
      <w:pPr>
        <w:jc w:val="both"/>
        <w:rPr>
          <w:rFonts w:ascii="Arial" w:hAnsi="Arial" w:cs="Times New Roman"/>
          <w:b/>
          <w:color w:val="000000"/>
          <w:szCs w:val="20"/>
        </w:rPr>
      </w:pPr>
      <w:r w:rsidRPr="0083455D">
        <w:rPr>
          <w:rFonts w:ascii="Arial" w:hAnsi="Arial" w:cs="Times New Roman"/>
          <w:b/>
          <w:color w:val="000000"/>
          <w:szCs w:val="20"/>
        </w:rPr>
        <w:t>As artists we will:</w:t>
      </w:r>
    </w:p>
    <w:p w:rsidR="006A4BBE" w:rsidRPr="0083455D" w:rsidRDefault="006A4BBE" w:rsidP="0083455D">
      <w:pPr>
        <w:pStyle w:val="Pa0"/>
        <w:spacing w:line="240" w:lineRule="auto"/>
        <w:jc w:val="both"/>
        <w:rPr>
          <w:rStyle w:val="A7"/>
          <w:rFonts w:ascii="Arial" w:hAnsi="Arial"/>
          <w:sz w:val="24"/>
        </w:rPr>
      </w:pPr>
      <w:r w:rsidRPr="0083455D">
        <w:rPr>
          <w:rStyle w:val="A7"/>
          <w:rFonts w:ascii="Arial" w:hAnsi="Arial"/>
          <w:sz w:val="24"/>
        </w:rPr>
        <w:t>Develop techniques in drawing, painting and digital media as we collect images and present images of our dishes</w:t>
      </w:r>
    </w:p>
    <w:p w:rsidR="006A4BBE" w:rsidRPr="0083455D" w:rsidRDefault="006A4BBE" w:rsidP="0083455D">
      <w:pPr>
        <w:pStyle w:val="Default"/>
        <w:jc w:val="both"/>
        <w:rPr>
          <w:rFonts w:ascii="Arial" w:hAnsi="Arial"/>
        </w:rPr>
      </w:pPr>
    </w:p>
    <w:p w:rsidR="006A4BBE" w:rsidRPr="0083455D" w:rsidRDefault="006A4BBE" w:rsidP="0083455D">
      <w:pPr>
        <w:pStyle w:val="Pa0"/>
        <w:spacing w:line="240" w:lineRule="auto"/>
        <w:jc w:val="both"/>
        <w:rPr>
          <w:rStyle w:val="A5"/>
          <w:rFonts w:ascii="Arial" w:hAnsi="Arial"/>
          <w:sz w:val="24"/>
        </w:rPr>
      </w:pPr>
      <w:r w:rsidRPr="0083455D">
        <w:rPr>
          <w:rStyle w:val="A5"/>
          <w:rFonts w:ascii="Arial" w:hAnsi="Arial"/>
          <w:b/>
          <w:sz w:val="24"/>
        </w:rPr>
        <w:t xml:space="preserve">As </w:t>
      </w:r>
      <w:r w:rsidRPr="0083455D">
        <w:rPr>
          <w:rStyle w:val="A5"/>
          <w:rFonts w:ascii="Arial" w:hAnsi="Arial"/>
          <w:b/>
          <w:bCs/>
          <w:sz w:val="24"/>
        </w:rPr>
        <w:t xml:space="preserve">writers </w:t>
      </w:r>
      <w:r w:rsidRPr="0083455D">
        <w:rPr>
          <w:rStyle w:val="A5"/>
          <w:rFonts w:ascii="Arial" w:hAnsi="Arial"/>
          <w:b/>
          <w:sz w:val="24"/>
        </w:rPr>
        <w:t xml:space="preserve">we will: </w:t>
      </w:r>
    </w:p>
    <w:p w:rsidR="006A4BBE" w:rsidRPr="0083455D" w:rsidRDefault="006A4BBE" w:rsidP="0083455D">
      <w:pPr>
        <w:pStyle w:val="Default"/>
        <w:jc w:val="both"/>
        <w:rPr>
          <w:rFonts w:ascii="Arial" w:hAnsi="Arial"/>
        </w:rPr>
      </w:pPr>
    </w:p>
    <w:p w:rsidR="0083455D" w:rsidRDefault="0083455D" w:rsidP="0083455D">
      <w:pPr>
        <w:pStyle w:val="Default"/>
        <w:numPr>
          <w:ilvl w:val="0"/>
          <w:numId w:val="2"/>
        </w:numPr>
        <w:jc w:val="both"/>
        <w:rPr>
          <w:rFonts w:ascii="Arial" w:hAnsi="Arial"/>
        </w:rPr>
      </w:pPr>
      <w:r>
        <w:rPr>
          <w:rFonts w:ascii="Arial" w:hAnsi="Arial"/>
        </w:rPr>
        <w:t>Present information</w:t>
      </w:r>
    </w:p>
    <w:p w:rsidR="006A4BBE" w:rsidRPr="0083455D" w:rsidRDefault="006A4BBE" w:rsidP="0083455D">
      <w:pPr>
        <w:pStyle w:val="Default"/>
        <w:numPr>
          <w:ilvl w:val="0"/>
          <w:numId w:val="2"/>
        </w:numPr>
        <w:jc w:val="both"/>
        <w:rPr>
          <w:rFonts w:ascii="Arial" w:hAnsi="Arial"/>
        </w:rPr>
      </w:pPr>
      <w:r w:rsidRPr="0083455D">
        <w:rPr>
          <w:rFonts w:ascii="Arial" w:hAnsi="Arial"/>
        </w:rPr>
        <w:t>Write reports</w:t>
      </w:r>
    </w:p>
    <w:p w:rsidR="006A4BBE" w:rsidRPr="0083455D" w:rsidRDefault="006A4BBE" w:rsidP="0083455D">
      <w:pPr>
        <w:pStyle w:val="Default"/>
        <w:numPr>
          <w:ilvl w:val="0"/>
          <w:numId w:val="2"/>
        </w:numPr>
        <w:jc w:val="both"/>
        <w:rPr>
          <w:rFonts w:ascii="Arial" w:hAnsi="Arial"/>
        </w:rPr>
      </w:pPr>
      <w:r w:rsidRPr="0083455D">
        <w:rPr>
          <w:rFonts w:ascii="Arial" w:hAnsi="Arial"/>
        </w:rPr>
        <w:t>Produce glossaries</w:t>
      </w:r>
    </w:p>
    <w:p w:rsidR="006A4BBE" w:rsidRPr="0083455D" w:rsidRDefault="006A4BBE" w:rsidP="0083455D">
      <w:pPr>
        <w:pStyle w:val="Default"/>
        <w:numPr>
          <w:ilvl w:val="0"/>
          <w:numId w:val="2"/>
        </w:numPr>
        <w:jc w:val="both"/>
        <w:rPr>
          <w:rFonts w:ascii="Arial" w:hAnsi="Arial"/>
        </w:rPr>
      </w:pPr>
      <w:r w:rsidRPr="0083455D">
        <w:rPr>
          <w:rFonts w:ascii="Arial" w:hAnsi="Arial"/>
        </w:rPr>
        <w:t>Write stories</w:t>
      </w:r>
    </w:p>
    <w:p w:rsidR="00A85B33" w:rsidRPr="0083455D" w:rsidRDefault="006A4BBE" w:rsidP="0083455D">
      <w:pPr>
        <w:pStyle w:val="Default"/>
        <w:numPr>
          <w:ilvl w:val="0"/>
          <w:numId w:val="2"/>
        </w:numPr>
        <w:jc w:val="both"/>
        <w:rPr>
          <w:rFonts w:ascii="Arial" w:hAnsi="Arial"/>
        </w:rPr>
      </w:pPr>
      <w:r w:rsidRPr="0083455D">
        <w:rPr>
          <w:rFonts w:ascii="Arial" w:hAnsi="Arial"/>
        </w:rPr>
        <w:t>Create and recite poetry</w:t>
      </w:r>
    </w:p>
    <w:sectPr w:rsidR="00A85B33" w:rsidRPr="0083455D" w:rsidSect="00ED12EB">
      <w:headerReference w:type="default" r:id="rId6"/>
      <w:pgSz w:w="11900" w:h="16840"/>
      <w:pgMar w:top="1440" w:right="1800" w:bottom="1440" w:left="1800" w:header="1134" w:footer="708" w:gutter="0"/>
      <w:cols w:space="708"/>
    </w:sectPr>
  </w:body>
</w:document>
</file>

<file path=word/fontTable.xml><?xml version="1.0" encoding="utf-8"?>
<w:fonts xmlns:r="http://schemas.openxmlformats.org/officeDocument/2006/relationships" xmlns:w="http://schemas.openxmlformats.org/wordprocessingml/2006/main">
  <w:font w:name="FoundrySterling-Light">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Foundry Sterling">
    <w:altName w:val="Neuzeit S LT Std Book"/>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A4BBE" w:rsidRDefault="00CE78F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in;margin-top:-17.4pt;width:174.6pt;height:23.8pt;z-index:251658240;mso-wrap-edited:f;mso-position-horizontal:absolute;mso-position-vertical:absolute" wrapcoords="538 0 153 2273 -76 5115 -76 13073 691 17621 1383 18189 1537 20463 9454 20463 9531 18189 19678 17621 21600 16484 21600 5684 20908 3978 18755 0 538 0">
          <v:imagedata r:id="rId1" o:title=""/>
          <w10:wrap type="tight"/>
        </v:shape>
      </w:pict>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34CB15CF"/>
    <w:multiLevelType w:val="hybridMultilevel"/>
    <w:tmpl w:val="9FA614AE"/>
    <w:lvl w:ilvl="0" w:tplc="1DE43F42">
      <w:start w:val="1"/>
      <w:numFmt w:val="bullet"/>
      <w:lvlText w:val="•"/>
      <w:lvlJc w:val="left"/>
      <w:pPr>
        <w:ind w:left="249" w:hanging="249"/>
      </w:pPr>
      <w:rPr>
        <w:rFonts w:ascii="FoundrySterling-Light" w:hAnsi="FoundrySterling-Light" w:hint="default"/>
        <w:b w:val="0"/>
        <w:i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BB4260E"/>
    <w:multiLevelType w:val="hybridMultilevel"/>
    <w:tmpl w:val="5A46C222"/>
    <w:lvl w:ilvl="0" w:tplc="1DE43F42">
      <w:start w:val="1"/>
      <w:numFmt w:val="bullet"/>
      <w:lvlText w:val="•"/>
      <w:lvlJc w:val="left"/>
      <w:pPr>
        <w:ind w:left="316" w:hanging="249"/>
      </w:pPr>
      <w:rPr>
        <w:rFonts w:ascii="FoundrySterling-Light" w:hAnsi="FoundrySterling-Light" w:hint="default"/>
        <w:b w:val="0"/>
        <w:i w:val="0"/>
        <w:sz w:val="24"/>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
    <w:nsid w:val="6C2E6A3A"/>
    <w:multiLevelType w:val="hybridMultilevel"/>
    <w:tmpl w:val="F4E8ED5C"/>
    <w:lvl w:ilvl="0" w:tplc="1DE43F42">
      <w:start w:val="1"/>
      <w:numFmt w:val="bullet"/>
      <w:lvlText w:val="•"/>
      <w:lvlJc w:val="left"/>
      <w:pPr>
        <w:ind w:left="249" w:hanging="249"/>
      </w:pPr>
      <w:rPr>
        <w:rFonts w:ascii="FoundrySterling-Light" w:hAnsi="FoundrySterling-Light" w:hint="default"/>
        <w:b w:val="0"/>
        <w:i w:val="0"/>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2"/>
    <o:shapelayout v:ext="edit">
      <o:idmap v:ext="edit" data="2"/>
    </o:shapelayout>
  </w:hdrShapeDefaults>
  <w:compat>
    <w:doNotAutofitConstrainedTables/>
    <w:doNotVertAlignCellWithSp/>
    <w:doNotBreakConstrainedForcedTable/>
    <w:useAnsiKerningPairs/>
    <w:cachedColBalance/>
    <w:splitPgBreakAndParaMark/>
  </w:compat>
  <w:rsids>
    <w:rsidRoot w:val="00ED12EB"/>
    <w:rsid w:val="00311FB8"/>
    <w:rsid w:val="00600A71"/>
    <w:rsid w:val="006A4BBE"/>
    <w:rsid w:val="0083455D"/>
    <w:rsid w:val="008E3AAB"/>
    <w:rsid w:val="00A85B33"/>
    <w:rsid w:val="00CE78FD"/>
    <w:rsid w:val="00ED0496"/>
    <w:rsid w:val="00ED12EB"/>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222A2"/>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ED12EB"/>
    <w:pPr>
      <w:tabs>
        <w:tab w:val="center" w:pos="4320"/>
        <w:tab w:val="right" w:pos="8640"/>
      </w:tabs>
      <w:spacing w:after="0"/>
    </w:pPr>
  </w:style>
  <w:style w:type="character" w:customStyle="1" w:styleId="HeaderChar">
    <w:name w:val="Header Char"/>
    <w:basedOn w:val="DefaultParagraphFont"/>
    <w:link w:val="Header"/>
    <w:uiPriority w:val="99"/>
    <w:semiHidden/>
    <w:rsid w:val="00ED12EB"/>
  </w:style>
  <w:style w:type="paragraph" w:styleId="Footer">
    <w:name w:val="footer"/>
    <w:basedOn w:val="Normal"/>
    <w:link w:val="FooterChar"/>
    <w:uiPriority w:val="99"/>
    <w:semiHidden/>
    <w:unhideWhenUsed/>
    <w:rsid w:val="00ED12EB"/>
    <w:pPr>
      <w:tabs>
        <w:tab w:val="center" w:pos="4320"/>
        <w:tab w:val="right" w:pos="8640"/>
      </w:tabs>
      <w:spacing w:after="0"/>
    </w:pPr>
  </w:style>
  <w:style w:type="character" w:customStyle="1" w:styleId="FooterChar">
    <w:name w:val="Footer Char"/>
    <w:basedOn w:val="DefaultParagraphFont"/>
    <w:link w:val="Footer"/>
    <w:uiPriority w:val="99"/>
    <w:semiHidden/>
    <w:rsid w:val="00ED12EB"/>
  </w:style>
  <w:style w:type="paragraph" w:customStyle="1" w:styleId="Default">
    <w:name w:val="Default"/>
    <w:rsid w:val="00ED12EB"/>
    <w:pPr>
      <w:widowControl w:val="0"/>
      <w:autoSpaceDE w:val="0"/>
      <w:autoSpaceDN w:val="0"/>
      <w:adjustRightInd w:val="0"/>
      <w:spacing w:after="0"/>
    </w:pPr>
    <w:rPr>
      <w:rFonts w:ascii="Foundry Sterling" w:hAnsi="Foundry Sterling" w:cs="Foundry Sterling"/>
      <w:color w:val="000000"/>
    </w:rPr>
  </w:style>
  <w:style w:type="paragraph" w:customStyle="1" w:styleId="Pa0">
    <w:name w:val="Pa0"/>
    <w:basedOn w:val="Default"/>
    <w:next w:val="Default"/>
    <w:uiPriority w:val="99"/>
    <w:rsid w:val="00ED12EB"/>
    <w:pPr>
      <w:spacing w:line="241" w:lineRule="atLeast"/>
    </w:pPr>
    <w:rPr>
      <w:rFonts w:cs="Times New Roman"/>
      <w:color w:val="auto"/>
    </w:rPr>
  </w:style>
  <w:style w:type="character" w:customStyle="1" w:styleId="A5">
    <w:name w:val="A5"/>
    <w:uiPriority w:val="99"/>
    <w:rsid w:val="00600A71"/>
    <w:rPr>
      <w:rFonts w:cs="Foundry Sterling"/>
      <w:color w:val="000000"/>
      <w:sz w:val="36"/>
      <w:szCs w:val="36"/>
    </w:rPr>
  </w:style>
  <w:style w:type="character" w:customStyle="1" w:styleId="A2">
    <w:name w:val="A2"/>
    <w:uiPriority w:val="99"/>
    <w:rsid w:val="006A4BBE"/>
    <w:rPr>
      <w:rFonts w:cs="Foundry Sterling"/>
      <w:color w:val="000000"/>
      <w:sz w:val="20"/>
      <w:szCs w:val="20"/>
    </w:rPr>
  </w:style>
  <w:style w:type="character" w:customStyle="1" w:styleId="A7">
    <w:name w:val="A7"/>
    <w:uiPriority w:val="99"/>
    <w:rsid w:val="006A4BBE"/>
    <w:rPr>
      <w:rFonts w:cs="Foundry Sterling"/>
      <w:color w:val="000000"/>
      <w:sz w:val="22"/>
      <w:szCs w:val="22"/>
    </w:rPr>
  </w:style>
  <w:style w:type="paragraph" w:styleId="ListParagraph">
    <w:name w:val="List Paragraph"/>
    <w:basedOn w:val="Normal"/>
    <w:rsid w:val="006A4BBE"/>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376</Words>
  <Characters>2148</Characters>
  <Application>Microsoft Word 12.1.1</Application>
  <DocSecurity>0</DocSecurity>
  <Lines>17</Lines>
  <Paragraphs>4</Paragraphs>
  <ScaleCrop>false</ScaleCrop>
  <Company>Chris Quigley Education Ltd</Company>
  <LinksUpToDate>false</LinksUpToDate>
  <CharactersWithSpaces>2637</CharactersWithSpaces>
  <SharedDoc>false</SharedDoc>
  <HyperlinksChanged>false</HyperlinksChanged>
  <AppVersion>12.0257</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Grigg</dc:creator>
  <cp:keywords/>
  <cp:lastModifiedBy>Nicola Quigley</cp:lastModifiedBy>
  <cp:revision>3</cp:revision>
  <dcterms:created xsi:type="dcterms:W3CDTF">2015-04-16T12:11:00Z</dcterms:created>
  <dcterms:modified xsi:type="dcterms:W3CDTF">2015-04-24T14:37:00Z</dcterms:modified>
</cp:coreProperties>
</file>